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C3" w:rsidRPr="00E23DBB" w:rsidRDefault="008445C3" w:rsidP="00E23DBB">
      <w:pPr>
        <w:ind w:firstLine="0"/>
        <w:jc w:val="center"/>
        <w:rPr>
          <w:rFonts w:cs="Arial"/>
        </w:rPr>
      </w:pPr>
    </w:p>
    <w:p w:rsidR="009568CB" w:rsidRPr="00E23DBB" w:rsidRDefault="009568CB" w:rsidP="00E23DBB">
      <w:pPr>
        <w:ind w:firstLine="0"/>
        <w:jc w:val="center"/>
        <w:rPr>
          <w:rFonts w:cs="Arial"/>
        </w:rPr>
      </w:pPr>
      <w:r w:rsidRPr="00E23DBB">
        <w:rPr>
          <w:rFonts w:cs="Arial"/>
        </w:rPr>
        <w:t>КРАСНОДАРСКИЙ КРАЙ</w:t>
      </w:r>
    </w:p>
    <w:p w:rsidR="009568CB" w:rsidRPr="00E23DBB" w:rsidRDefault="009568CB" w:rsidP="00E23DBB">
      <w:pPr>
        <w:ind w:firstLine="0"/>
        <w:jc w:val="center"/>
        <w:rPr>
          <w:rFonts w:cs="Arial"/>
        </w:rPr>
      </w:pPr>
      <w:r w:rsidRPr="00E23DBB">
        <w:rPr>
          <w:rFonts w:cs="Arial"/>
        </w:rPr>
        <w:t>ТБИЛИССКИЙ РАЙОН</w:t>
      </w:r>
    </w:p>
    <w:p w:rsidR="008445C3" w:rsidRPr="00E23DBB" w:rsidRDefault="009568CB" w:rsidP="00E23DBB">
      <w:pPr>
        <w:ind w:firstLine="0"/>
        <w:jc w:val="center"/>
        <w:rPr>
          <w:rFonts w:cs="Arial"/>
        </w:rPr>
      </w:pPr>
      <w:r w:rsidRPr="00E23DBB">
        <w:rPr>
          <w:rFonts w:cs="Arial"/>
        </w:rPr>
        <w:t>АДМИНИСТРАЦИЯ</w:t>
      </w:r>
      <w:r w:rsidR="008445C3" w:rsidRPr="00E23DBB">
        <w:rPr>
          <w:rFonts w:cs="Arial"/>
        </w:rPr>
        <w:t xml:space="preserve"> </w:t>
      </w:r>
      <w:r w:rsidRPr="00E23DBB">
        <w:rPr>
          <w:rFonts w:cs="Arial"/>
        </w:rPr>
        <w:t>ЛОВЛИНСКОГО СЕЛЬСКОГО ПОСЕЛЕНИЯ</w:t>
      </w:r>
    </w:p>
    <w:p w:rsidR="009568CB" w:rsidRPr="00E23DBB" w:rsidRDefault="009568CB" w:rsidP="00E23DBB">
      <w:pPr>
        <w:ind w:firstLine="0"/>
        <w:jc w:val="center"/>
        <w:rPr>
          <w:rFonts w:cs="Arial"/>
        </w:rPr>
      </w:pPr>
      <w:r w:rsidRPr="00E23DBB">
        <w:rPr>
          <w:rFonts w:cs="Arial"/>
        </w:rPr>
        <w:t>ТБИЛИССКОГО РАЙОНА</w:t>
      </w:r>
    </w:p>
    <w:p w:rsidR="009568CB" w:rsidRPr="00E23DBB" w:rsidRDefault="009568CB" w:rsidP="00E23DBB">
      <w:pPr>
        <w:ind w:firstLine="0"/>
        <w:jc w:val="center"/>
        <w:rPr>
          <w:rFonts w:cs="Arial"/>
        </w:rPr>
      </w:pPr>
    </w:p>
    <w:p w:rsidR="009568CB" w:rsidRPr="00E23DBB" w:rsidRDefault="009568CB" w:rsidP="00E23DBB">
      <w:pPr>
        <w:ind w:firstLine="0"/>
        <w:jc w:val="center"/>
        <w:rPr>
          <w:rFonts w:cs="Arial"/>
        </w:rPr>
      </w:pPr>
      <w:r w:rsidRPr="00E23DBB">
        <w:rPr>
          <w:rFonts w:cs="Arial"/>
        </w:rPr>
        <w:t>ПОСТАНОВЛЕНИЕ</w:t>
      </w:r>
    </w:p>
    <w:p w:rsidR="009568CB" w:rsidRPr="00E23DBB" w:rsidRDefault="009568CB" w:rsidP="00E23DBB">
      <w:pPr>
        <w:ind w:firstLine="0"/>
        <w:jc w:val="center"/>
        <w:rPr>
          <w:rFonts w:cs="Arial"/>
        </w:rPr>
      </w:pPr>
    </w:p>
    <w:p w:rsidR="009568CB" w:rsidRPr="00E23DBB" w:rsidRDefault="00F26CE6" w:rsidP="00E23DBB">
      <w:pPr>
        <w:ind w:firstLine="0"/>
        <w:jc w:val="center"/>
        <w:rPr>
          <w:rFonts w:cs="Arial"/>
        </w:rPr>
      </w:pPr>
      <w:r>
        <w:rPr>
          <w:rFonts w:cs="Arial"/>
        </w:rPr>
        <w:t>_______________</w:t>
      </w:r>
      <w:r w:rsidR="008445C3" w:rsidRPr="00E23DBB">
        <w:rPr>
          <w:rFonts w:cs="Arial"/>
        </w:rPr>
        <w:t xml:space="preserve"> </w:t>
      </w:r>
      <w:r w:rsidR="009568CB" w:rsidRPr="00E23DBB">
        <w:rPr>
          <w:rFonts w:cs="Arial"/>
        </w:rPr>
        <w:t>года</w:t>
      </w:r>
      <w:r w:rsidR="008445C3" w:rsidRPr="00E23DBB">
        <w:rPr>
          <w:rFonts w:cs="Arial"/>
        </w:rPr>
        <w:t xml:space="preserve"> </w:t>
      </w:r>
      <w:r w:rsidR="00E23DBB" w:rsidRPr="00F26CE6">
        <w:rPr>
          <w:rFonts w:cs="Arial"/>
        </w:rPr>
        <w:tab/>
      </w:r>
      <w:r w:rsidR="00E23DBB" w:rsidRPr="00F26CE6">
        <w:rPr>
          <w:rFonts w:cs="Arial"/>
        </w:rPr>
        <w:tab/>
      </w:r>
      <w:r w:rsidR="00E23DBB" w:rsidRPr="00F26CE6">
        <w:rPr>
          <w:rFonts w:cs="Arial"/>
        </w:rPr>
        <w:tab/>
      </w:r>
      <w:r w:rsidR="009568CB" w:rsidRPr="00E23DBB">
        <w:rPr>
          <w:rFonts w:cs="Arial"/>
        </w:rPr>
        <w:t xml:space="preserve">№ </w:t>
      </w:r>
      <w:r>
        <w:rPr>
          <w:rFonts w:cs="Arial"/>
        </w:rPr>
        <w:t>_</w:t>
      </w:r>
      <w:r w:rsidR="008445C3" w:rsidRPr="00E23DBB">
        <w:rPr>
          <w:rFonts w:cs="Arial"/>
        </w:rPr>
        <w:t xml:space="preserve"> </w:t>
      </w:r>
      <w:r w:rsidR="00E23DBB" w:rsidRPr="00F26CE6">
        <w:rPr>
          <w:rFonts w:cs="Arial"/>
        </w:rPr>
        <w:tab/>
      </w:r>
      <w:r w:rsidR="00E23DBB" w:rsidRPr="00F26CE6">
        <w:rPr>
          <w:rFonts w:cs="Arial"/>
        </w:rPr>
        <w:tab/>
      </w:r>
      <w:r w:rsidR="00E23DBB" w:rsidRPr="00F26CE6">
        <w:rPr>
          <w:rFonts w:cs="Arial"/>
        </w:rPr>
        <w:tab/>
      </w:r>
      <w:r w:rsidR="008445C3" w:rsidRPr="00E23DBB">
        <w:rPr>
          <w:rFonts w:cs="Arial"/>
        </w:rPr>
        <w:t xml:space="preserve">ст. </w:t>
      </w:r>
      <w:proofErr w:type="spellStart"/>
      <w:r w:rsidR="008445C3" w:rsidRPr="00E23DBB">
        <w:rPr>
          <w:rFonts w:cs="Arial"/>
        </w:rPr>
        <w:t>Ловлинская</w:t>
      </w:r>
      <w:proofErr w:type="spellEnd"/>
    </w:p>
    <w:p w:rsidR="009568CB" w:rsidRPr="00E23DBB" w:rsidRDefault="009568CB" w:rsidP="00E23DBB">
      <w:pPr>
        <w:ind w:firstLine="0"/>
        <w:jc w:val="center"/>
        <w:rPr>
          <w:rFonts w:cs="Arial"/>
        </w:rPr>
      </w:pPr>
    </w:p>
    <w:p w:rsidR="002A084E" w:rsidRPr="00E23DBB" w:rsidRDefault="009F2A54" w:rsidP="00E23DBB">
      <w:pPr>
        <w:ind w:firstLine="0"/>
        <w:jc w:val="center"/>
        <w:rPr>
          <w:rFonts w:cs="Arial"/>
          <w:b/>
          <w:sz w:val="32"/>
          <w:szCs w:val="32"/>
        </w:rPr>
      </w:pPr>
      <w:r w:rsidRPr="00E23DBB">
        <w:rPr>
          <w:rFonts w:cs="Arial"/>
          <w:b/>
          <w:sz w:val="32"/>
          <w:szCs w:val="32"/>
        </w:rPr>
        <w:t>Об утверждении Порядка определения платы за использ</w:t>
      </w:r>
      <w:r w:rsidRPr="00E23DBB">
        <w:rPr>
          <w:rFonts w:cs="Arial"/>
          <w:b/>
          <w:sz w:val="32"/>
          <w:szCs w:val="32"/>
        </w:rPr>
        <w:t>о</w:t>
      </w:r>
      <w:r w:rsidRPr="00E23DBB">
        <w:rPr>
          <w:rFonts w:cs="Arial"/>
          <w:b/>
          <w:sz w:val="32"/>
          <w:szCs w:val="32"/>
        </w:rPr>
        <w:t xml:space="preserve">вание земельных участков, находящихся в собственности </w:t>
      </w:r>
      <w:proofErr w:type="spellStart"/>
      <w:r w:rsidRPr="00E23DBB">
        <w:rPr>
          <w:rFonts w:cs="Arial"/>
          <w:b/>
          <w:sz w:val="32"/>
          <w:szCs w:val="32"/>
        </w:rPr>
        <w:t>Ловлинского</w:t>
      </w:r>
      <w:proofErr w:type="spellEnd"/>
      <w:r w:rsidRPr="00E23DBB">
        <w:rPr>
          <w:rFonts w:cs="Arial"/>
          <w:b/>
          <w:sz w:val="32"/>
          <w:szCs w:val="32"/>
        </w:rPr>
        <w:t xml:space="preserve"> сельского поселения Тбилисского района, для возведения гражданами гаражей, являющихся некап</w:t>
      </w:r>
      <w:r w:rsidRPr="00E23DBB">
        <w:rPr>
          <w:rFonts w:cs="Arial"/>
          <w:b/>
          <w:sz w:val="32"/>
          <w:szCs w:val="32"/>
        </w:rPr>
        <w:t>и</w:t>
      </w:r>
      <w:r w:rsidRPr="00E23DBB">
        <w:rPr>
          <w:rFonts w:cs="Arial"/>
          <w:b/>
          <w:sz w:val="32"/>
          <w:szCs w:val="32"/>
        </w:rPr>
        <w:t>тальными сооружениями</w:t>
      </w:r>
    </w:p>
    <w:p w:rsidR="002A084E" w:rsidRPr="00E23DBB" w:rsidRDefault="002A084E" w:rsidP="00E23DBB">
      <w:pPr>
        <w:ind w:firstLine="0"/>
        <w:jc w:val="center"/>
        <w:rPr>
          <w:rFonts w:cs="Arial"/>
        </w:rPr>
      </w:pPr>
    </w:p>
    <w:p w:rsidR="002A084E" w:rsidRPr="00E23DBB" w:rsidRDefault="002A084E" w:rsidP="00E23DBB">
      <w:pPr>
        <w:ind w:firstLine="0"/>
        <w:jc w:val="center"/>
        <w:rPr>
          <w:rFonts w:cs="Arial"/>
        </w:rPr>
      </w:pPr>
    </w:p>
    <w:p w:rsidR="002A084E" w:rsidRPr="00E23DBB" w:rsidRDefault="009F2A54" w:rsidP="00E23DBB">
      <w:r w:rsidRPr="00E23DBB">
        <w:t>В соответствии с пунктом 2 статьи 39.36-1 Земельного кодекса Российской Ф</w:t>
      </w:r>
      <w:r w:rsidRPr="00E23DBB">
        <w:t>е</w:t>
      </w:r>
      <w:r w:rsidRPr="00E23DBB">
        <w:t xml:space="preserve">дерации, руководствуясь статьями, 8, 31, 58 устава </w:t>
      </w:r>
      <w:proofErr w:type="spellStart"/>
      <w:r w:rsidRPr="00E23DBB">
        <w:t>Ловлинского</w:t>
      </w:r>
      <w:proofErr w:type="spellEnd"/>
      <w:r w:rsidRPr="00E23DBB">
        <w:t xml:space="preserve"> сельского посел</w:t>
      </w:r>
      <w:r w:rsidRPr="00E23DBB">
        <w:t>е</w:t>
      </w:r>
      <w:r w:rsidRPr="00E23DBB">
        <w:t>ния Тбилисского района,</w:t>
      </w:r>
      <w:r w:rsidR="008445C3" w:rsidRPr="00E23DBB">
        <w:t xml:space="preserve"> </w:t>
      </w:r>
      <w:r w:rsidRPr="00E23DBB">
        <w:t>постановляю:</w:t>
      </w:r>
    </w:p>
    <w:p w:rsidR="002A084E" w:rsidRPr="00E23DBB" w:rsidRDefault="009F2A54" w:rsidP="00E23DBB">
      <w:r w:rsidRPr="00E23DBB">
        <w:t>1. Утвердить порядок определения платы за использование земельных учас</w:t>
      </w:r>
      <w:r w:rsidRPr="00E23DBB">
        <w:t>т</w:t>
      </w:r>
      <w:r w:rsidRPr="00E23DBB">
        <w:t xml:space="preserve">ков, находящихся в собственности </w:t>
      </w:r>
      <w:proofErr w:type="spellStart"/>
      <w:r w:rsidRPr="00E23DBB">
        <w:t>Ловлинского</w:t>
      </w:r>
      <w:proofErr w:type="spellEnd"/>
      <w:r w:rsidRPr="00E23DBB">
        <w:t xml:space="preserve"> сельского поселения Тбилисского района, для возведения гражданами гаражей, являющихся некапитальными соор</w:t>
      </w:r>
      <w:r w:rsidRPr="00E23DBB">
        <w:t>у</w:t>
      </w:r>
      <w:r w:rsidRPr="00E23DBB">
        <w:t>жениями согласно приложению к настоящему постановлению.</w:t>
      </w:r>
    </w:p>
    <w:p w:rsidR="002A084E" w:rsidRPr="00E23DBB" w:rsidRDefault="009F2A54" w:rsidP="00E23DBB">
      <w:r w:rsidRPr="00E23DBB">
        <w:t xml:space="preserve">2. Эксперту по землеустройству администрации </w:t>
      </w:r>
      <w:proofErr w:type="spellStart"/>
      <w:r w:rsidRPr="00E23DBB">
        <w:t>Ловлинского</w:t>
      </w:r>
      <w:proofErr w:type="spellEnd"/>
      <w:r w:rsidRPr="00E23DBB">
        <w:t xml:space="preserve"> сельского посел</w:t>
      </w:r>
      <w:r w:rsidRPr="00E23DBB">
        <w:t>е</w:t>
      </w:r>
      <w:r w:rsidRPr="00E23DBB">
        <w:t xml:space="preserve">ния Тбилисского района О.А. </w:t>
      </w:r>
      <w:proofErr w:type="spellStart"/>
      <w:r w:rsidRPr="00E23DBB">
        <w:t>Легостаевой</w:t>
      </w:r>
      <w:proofErr w:type="spellEnd"/>
      <w:r w:rsidRPr="00E23DBB">
        <w:t xml:space="preserve"> 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Pr="00E23DBB">
        <w:t>Ло</w:t>
      </w:r>
      <w:r w:rsidRPr="00E23DBB">
        <w:t>в</w:t>
      </w:r>
      <w:r w:rsidRPr="00E23DBB">
        <w:t>линского</w:t>
      </w:r>
      <w:proofErr w:type="spellEnd"/>
      <w:r w:rsidRPr="00E23DBB">
        <w:t xml:space="preserve"> сельского поселения Тбилисского района в информационно-телекоммуникационной сети «Интернет».</w:t>
      </w:r>
    </w:p>
    <w:p w:rsidR="002A084E" w:rsidRPr="00E23DBB" w:rsidRDefault="009F2A54" w:rsidP="00E23DBB">
      <w:r w:rsidRPr="00E23DBB">
        <w:t xml:space="preserve">3. </w:t>
      </w:r>
      <w:proofErr w:type="gramStart"/>
      <w:r w:rsidRPr="00E23DBB">
        <w:t>Контроль за</w:t>
      </w:r>
      <w:proofErr w:type="gramEnd"/>
      <w:r w:rsidRPr="00E23DBB">
        <w:t xml:space="preserve"> выполнением настоящего постановления оставляю за собой.</w:t>
      </w:r>
    </w:p>
    <w:p w:rsidR="002A084E" w:rsidRPr="00E23DBB" w:rsidRDefault="009F2A54" w:rsidP="00E23DBB">
      <w:r w:rsidRPr="00E23DBB">
        <w:t>4. Настоящее постановление вступает в силу со дня его обнародования и ра</w:t>
      </w:r>
      <w:r w:rsidRPr="00E23DBB">
        <w:t>с</w:t>
      </w:r>
      <w:r w:rsidRPr="00E23DBB">
        <w:t>пространяется на правоотношения, возникшие с 1 января 2022 года.</w:t>
      </w:r>
    </w:p>
    <w:p w:rsidR="002A084E" w:rsidRPr="00E23DBB" w:rsidRDefault="002A084E" w:rsidP="00E23DBB"/>
    <w:p w:rsidR="009568CB" w:rsidRPr="00E23DBB" w:rsidRDefault="009568CB" w:rsidP="00E23DBB"/>
    <w:p w:rsidR="002A084E" w:rsidRPr="00E23DBB" w:rsidRDefault="002A084E" w:rsidP="00E23DBB">
      <w:pPr>
        <w:rPr>
          <w:rFonts w:eastAsia="Lucida Sans Unicode"/>
        </w:rPr>
      </w:pPr>
    </w:p>
    <w:p w:rsidR="009568CB" w:rsidRPr="00E23DBB" w:rsidRDefault="009568CB" w:rsidP="00E23DBB">
      <w:pPr>
        <w:rPr>
          <w:rFonts w:eastAsia="Lucida Sans Unicode"/>
        </w:rPr>
      </w:pPr>
      <w:r w:rsidRPr="00E23DBB">
        <w:rPr>
          <w:rFonts w:eastAsia="Lucida Sans Unicode"/>
        </w:rPr>
        <w:t xml:space="preserve">Глава </w:t>
      </w:r>
    </w:p>
    <w:p w:rsidR="009568CB" w:rsidRPr="00E23DBB" w:rsidRDefault="009568CB" w:rsidP="00E23DBB">
      <w:pPr>
        <w:rPr>
          <w:rFonts w:eastAsia="Lucida Sans Unicode"/>
        </w:rPr>
      </w:pPr>
      <w:proofErr w:type="spellStart"/>
      <w:r w:rsidRPr="00E23DBB">
        <w:rPr>
          <w:rFonts w:eastAsia="Lucida Sans Unicode"/>
        </w:rPr>
        <w:t>Ловлинского</w:t>
      </w:r>
      <w:proofErr w:type="spellEnd"/>
      <w:r w:rsidRPr="00E23DBB">
        <w:rPr>
          <w:rFonts w:eastAsia="Lucida Sans Unicode"/>
        </w:rPr>
        <w:t xml:space="preserve"> сельского поселения </w:t>
      </w:r>
    </w:p>
    <w:p w:rsidR="009568CB" w:rsidRPr="00E23DBB" w:rsidRDefault="009568CB" w:rsidP="00E23DBB">
      <w:pPr>
        <w:rPr>
          <w:rFonts w:eastAsia="Lucida Sans Unicode"/>
        </w:rPr>
      </w:pPr>
      <w:r w:rsidRPr="00E23DBB">
        <w:rPr>
          <w:rFonts w:eastAsia="Lucida Sans Unicode"/>
        </w:rPr>
        <w:t>Тбилисского района</w:t>
      </w:r>
      <w:r w:rsidR="008445C3" w:rsidRPr="00E23DBB">
        <w:rPr>
          <w:rFonts w:eastAsia="Lucida Sans Unicode"/>
        </w:rPr>
        <w:t xml:space="preserve"> </w:t>
      </w:r>
    </w:p>
    <w:p w:rsidR="009568CB" w:rsidRPr="00E23DBB" w:rsidRDefault="009568CB" w:rsidP="00E23DBB">
      <w:pPr>
        <w:rPr>
          <w:rFonts w:eastAsia="Lucida Sans Unicode"/>
        </w:rPr>
      </w:pPr>
      <w:r w:rsidRPr="00E23DBB">
        <w:rPr>
          <w:rFonts w:eastAsia="Lucida Sans Unicode"/>
        </w:rPr>
        <w:t xml:space="preserve">А.Н. </w:t>
      </w:r>
      <w:proofErr w:type="spellStart"/>
      <w:r w:rsidRPr="00E23DBB">
        <w:rPr>
          <w:rFonts w:eastAsia="Lucida Sans Unicode"/>
        </w:rPr>
        <w:t>Сорокодумов</w:t>
      </w:r>
      <w:proofErr w:type="spellEnd"/>
    </w:p>
    <w:p w:rsidR="002A084E" w:rsidRPr="00E23DBB" w:rsidRDefault="002A084E" w:rsidP="00E23DBB">
      <w:pPr>
        <w:rPr>
          <w:rFonts w:eastAsia="Lucida Sans Unicode"/>
        </w:rPr>
      </w:pPr>
    </w:p>
    <w:p w:rsidR="009568CB" w:rsidRPr="00E23DBB" w:rsidRDefault="009568CB" w:rsidP="00E23DBB">
      <w:pPr>
        <w:rPr>
          <w:rFonts w:eastAsia="Lucida Sans Unicode"/>
        </w:rPr>
      </w:pPr>
    </w:p>
    <w:p w:rsidR="009568CB" w:rsidRPr="00E23DBB" w:rsidRDefault="009568CB" w:rsidP="00E23DBB">
      <w:pPr>
        <w:rPr>
          <w:rFonts w:eastAsia="Lucida Sans Unicode"/>
        </w:rPr>
      </w:pPr>
    </w:p>
    <w:p w:rsidR="009568CB" w:rsidRPr="00E23DBB" w:rsidRDefault="009568CB" w:rsidP="00E23DBB">
      <w:pPr>
        <w:rPr>
          <w:rFonts w:eastAsia="Lucida Sans Unicode"/>
        </w:rPr>
      </w:pPr>
      <w:r w:rsidRPr="00E23DBB">
        <w:rPr>
          <w:rFonts w:eastAsia="Lucida Sans Unicode"/>
        </w:rPr>
        <w:t>Приложение</w:t>
      </w:r>
    </w:p>
    <w:p w:rsidR="009568CB" w:rsidRPr="00E23DBB" w:rsidRDefault="009568CB" w:rsidP="00E23DBB">
      <w:pPr>
        <w:rPr>
          <w:rFonts w:eastAsia="Lucida Sans Unicode"/>
        </w:rPr>
      </w:pPr>
      <w:r w:rsidRPr="00E23DBB">
        <w:rPr>
          <w:rFonts w:eastAsia="Lucida Sans Unicode"/>
        </w:rPr>
        <w:t>к постановлению администрации</w:t>
      </w:r>
    </w:p>
    <w:p w:rsidR="009568CB" w:rsidRPr="00E23DBB" w:rsidRDefault="009568CB" w:rsidP="00E23DBB">
      <w:pPr>
        <w:rPr>
          <w:rFonts w:eastAsia="Lucida Sans Unicode"/>
        </w:rPr>
      </w:pPr>
      <w:proofErr w:type="spellStart"/>
      <w:r w:rsidRPr="00E23DBB">
        <w:rPr>
          <w:rFonts w:eastAsia="Lucida Sans Unicode"/>
        </w:rPr>
        <w:t>Ловлинского</w:t>
      </w:r>
      <w:proofErr w:type="spellEnd"/>
      <w:r w:rsidRPr="00E23DBB">
        <w:rPr>
          <w:rFonts w:eastAsia="Lucida Sans Unicode"/>
        </w:rPr>
        <w:t xml:space="preserve"> сельского поселения </w:t>
      </w:r>
    </w:p>
    <w:p w:rsidR="009568CB" w:rsidRPr="00E23DBB" w:rsidRDefault="009568CB" w:rsidP="00E23DBB">
      <w:pPr>
        <w:rPr>
          <w:rFonts w:eastAsia="Lucida Sans Unicode"/>
        </w:rPr>
      </w:pPr>
      <w:r w:rsidRPr="00E23DBB">
        <w:rPr>
          <w:rFonts w:eastAsia="Lucida Sans Unicode"/>
        </w:rPr>
        <w:t>Тбилисского района</w:t>
      </w:r>
      <w:r w:rsidR="008445C3" w:rsidRPr="00E23DBB">
        <w:rPr>
          <w:rFonts w:eastAsia="Lucida Sans Unicode"/>
        </w:rPr>
        <w:t xml:space="preserve"> </w:t>
      </w:r>
    </w:p>
    <w:p w:rsidR="009568CB" w:rsidRPr="00E23DBB" w:rsidRDefault="009568CB" w:rsidP="00E23DBB">
      <w:pPr>
        <w:rPr>
          <w:rFonts w:eastAsia="Lucida Sans Unicode"/>
        </w:rPr>
      </w:pPr>
      <w:r w:rsidRPr="00E23DBB">
        <w:rPr>
          <w:rFonts w:eastAsia="Lucida Sans Unicode"/>
        </w:rPr>
        <w:t xml:space="preserve">от </w:t>
      </w:r>
      <w:r w:rsidR="00F26CE6">
        <w:rPr>
          <w:rFonts w:eastAsia="Lucida Sans Unicode"/>
        </w:rPr>
        <w:t>_______________</w:t>
      </w:r>
      <w:bookmarkStart w:id="0" w:name="_GoBack"/>
      <w:bookmarkEnd w:id="0"/>
    </w:p>
    <w:p w:rsidR="009568CB" w:rsidRPr="00E23DBB" w:rsidRDefault="009568CB" w:rsidP="00E23DBB">
      <w:pPr>
        <w:rPr>
          <w:rFonts w:eastAsia="Lucida Sans Unicode"/>
        </w:rPr>
      </w:pPr>
    </w:p>
    <w:p w:rsidR="009568CB" w:rsidRPr="00E23DBB" w:rsidRDefault="009568CB" w:rsidP="00E23DBB">
      <w:pPr>
        <w:rPr>
          <w:rFonts w:eastAsia="Lucida Sans Unicode"/>
        </w:rPr>
      </w:pPr>
    </w:p>
    <w:p w:rsidR="002A084E" w:rsidRPr="00E23DBB" w:rsidRDefault="009F2A54" w:rsidP="00E23DBB">
      <w:pPr>
        <w:ind w:firstLine="0"/>
        <w:jc w:val="center"/>
        <w:rPr>
          <w:rFonts w:eastAsia="Lucida Sans Unicode" w:cs="Arial"/>
          <w:b/>
        </w:rPr>
      </w:pPr>
      <w:r w:rsidRPr="00E23DBB">
        <w:rPr>
          <w:rFonts w:eastAsia="Lucida Sans Unicode" w:cs="Arial"/>
          <w:b/>
        </w:rPr>
        <w:t>ПОРЯДОК</w:t>
      </w:r>
    </w:p>
    <w:p w:rsidR="002A084E" w:rsidRPr="00E23DBB" w:rsidRDefault="009F2A54" w:rsidP="00E23DBB">
      <w:pPr>
        <w:ind w:firstLine="0"/>
        <w:jc w:val="center"/>
        <w:rPr>
          <w:rFonts w:cs="Arial"/>
          <w:b/>
        </w:rPr>
      </w:pPr>
      <w:r w:rsidRPr="00E23DBB">
        <w:rPr>
          <w:rFonts w:cs="Arial"/>
          <w:b/>
        </w:rPr>
        <w:lastRenderedPageBreak/>
        <w:t xml:space="preserve">определения платы за использование земельных участков, находящихся в собственности </w:t>
      </w:r>
      <w:proofErr w:type="spellStart"/>
      <w:r w:rsidRPr="00E23DBB">
        <w:rPr>
          <w:rFonts w:cs="Arial"/>
          <w:b/>
        </w:rPr>
        <w:t>Ловлинского</w:t>
      </w:r>
      <w:proofErr w:type="spellEnd"/>
      <w:r w:rsidRPr="00E23DBB">
        <w:rPr>
          <w:rFonts w:cs="Arial"/>
          <w:b/>
        </w:rPr>
        <w:t xml:space="preserve"> сельского поселения Тбилисского района, для возведения гражданами гаражей, являющихся некапитальными сооружениями</w:t>
      </w:r>
    </w:p>
    <w:p w:rsidR="002A084E" w:rsidRPr="00E23DBB" w:rsidRDefault="002A084E" w:rsidP="00E23DBB"/>
    <w:p w:rsidR="002A084E" w:rsidRPr="00E23DBB" w:rsidRDefault="009F2A54" w:rsidP="00E23DBB">
      <w:r w:rsidRPr="00E23DBB">
        <w:t>1. Настоящий Порядок устанавливает правила определения платы за испол</w:t>
      </w:r>
      <w:r w:rsidRPr="00E23DBB">
        <w:t>ь</w:t>
      </w:r>
      <w:r w:rsidRPr="00E23DBB">
        <w:t xml:space="preserve">зование земельных участков, находящихся в собственности </w:t>
      </w:r>
      <w:proofErr w:type="spellStart"/>
      <w:r w:rsidRPr="00E23DBB">
        <w:t>Ловлинского</w:t>
      </w:r>
      <w:proofErr w:type="spellEnd"/>
      <w:r w:rsidRPr="00E23DBB">
        <w:t xml:space="preserve"> сельского поселения Тбилисского района, для возведения гражданами гаражей, являющихся некапитальными сооружениями (далее - земельные участки под гаражами).</w:t>
      </w:r>
    </w:p>
    <w:p w:rsidR="002A084E" w:rsidRPr="00E23DBB" w:rsidRDefault="009F2A54" w:rsidP="00E23DBB">
      <w:r w:rsidRPr="00E23DBB">
        <w:t>2. Размер платы за использование земельных участков, находящихся в со</w:t>
      </w:r>
      <w:r w:rsidRPr="00E23DBB">
        <w:t>б</w:t>
      </w:r>
      <w:r w:rsidRPr="00E23DBB">
        <w:t xml:space="preserve">ственности </w:t>
      </w:r>
      <w:proofErr w:type="spellStart"/>
      <w:r w:rsidRPr="00E23DBB">
        <w:t>Ловлинского</w:t>
      </w:r>
      <w:proofErr w:type="spellEnd"/>
      <w:r w:rsidRPr="00E23DBB">
        <w:t xml:space="preserve"> сельского поселения Тбилисского района, для возведения гражданами гаражей, являющихся некапитальными сооружениями, определяется уполномоченным органом </w:t>
      </w:r>
      <w:proofErr w:type="spellStart"/>
      <w:r w:rsidRPr="00E23DBB">
        <w:t>Ловлинского</w:t>
      </w:r>
      <w:proofErr w:type="spellEnd"/>
      <w:r w:rsidRPr="00E23DBB">
        <w:t xml:space="preserve"> сельского поселения Тбилисского района в сфере управления и распоряжения муниципальным имуществом (далее - уполном</w:t>
      </w:r>
      <w:r w:rsidRPr="00E23DBB">
        <w:t>о</w:t>
      </w:r>
      <w:r w:rsidRPr="00E23DBB">
        <w:t>ченный орган).</w:t>
      </w:r>
    </w:p>
    <w:p w:rsidR="002A084E" w:rsidRPr="00E23DBB" w:rsidRDefault="009F2A54" w:rsidP="00E23DBB">
      <w:r w:rsidRPr="00E23DBB">
        <w:t>3. Размер платы за использование земельных участков, находящихся в со</w:t>
      </w:r>
      <w:r w:rsidRPr="00E23DBB">
        <w:t>б</w:t>
      </w:r>
      <w:r w:rsidRPr="00E23DBB">
        <w:t xml:space="preserve">ственности </w:t>
      </w:r>
      <w:proofErr w:type="spellStart"/>
      <w:r w:rsidRPr="00E23DBB">
        <w:t>Ловлинского</w:t>
      </w:r>
      <w:proofErr w:type="spellEnd"/>
      <w:r w:rsidRPr="00E23DBB">
        <w:t xml:space="preserve"> сельского поселения Тбилисского района, для возведения гражданами гаражей, являющихся некапитальными сооружениями, определяется уполномоченным органом в расчете на год по следующей формуле:</w:t>
      </w:r>
    </w:p>
    <w:p w:rsidR="002A084E" w:rsidRPr="00E23DBB" w:rsidRDefault="009F2A54" w:rsidP="00E23DBB">
      <w:r w:rsidRPr="00E23DBB">
        <w:t> </w:t>
      </w:r>
    </w:p>
    <w:p w:rsidR="002A084E" w:rsidRPr="00E23DBB" w:rsidRDefault="009F2A54" w:rsidP="00E23DBB">
      <w:proofErr w:type="spellStart"/>
      <w:r w:rsidRPr="00E23DBB">
        <w:t>РПл</w:t>
      </w:r>
      <w:proofErr w:type="spellEnd"/>
      <w:r w:rsidRPr="00E23DBB">
        <w:t xml:space="preserve"> = (КС x </w:t>
      </w:r>
      <w:proofErr w:type="spellStart"/>
      <w:proofErr w:type="gramStart"/>
      <w:r w:rsidRPr="00E23DBB">
        <w:t>Ст</w:t>
      </w:r>
      <w:proofErr w:type="spellEnd"/>
      <w:proofErr w:type="gramEnd"/>
      <w:r w:rsidRPr="00E23DBB">
        <w:t>) x КЧS x Кд / Кг,</w:t>
      </w:r>
    </w:p>
    <w:p w:rsidR="002A084E" w:rsidRPr="00E23DBB" w:rsidRDefault="009F2A54" w:rsidP="00E23DBB">
      <w:r w:rsidRPr="00E23DBB">
        <w:t> </w:t>
      </w:r>
    </w:p>
    <w:p w:rsidR="002A084E" w:rsidRPr="00E23DBB" w:rsidRDefault="009F2A54" w:rsidP="00E23DBB">
      <w:r w:rsidRPr="00E23DBB">
        <w:t>где:</w:t>
      </w:r>
    </w:p>
    <w:p w:rsidR="002A084E" w:rsidRPr="00E23DBB" w:rsidRDefault="009F2A54" w:rsidP="00E23DBB">
      <w:proofErr w:type="spellStart"/>
      <w:r w:rsidRPr="00E23DBB">
        <w:t>РПл</w:t>
      </w:r>
      <w:proofErr w:type="spellEnd"/>
      <w:r w:rsidRPr="00E23DBB">
        <w:t xml:space="preserve"> - размер платы (руб.);</w:t>
      </w:r>
    </w:p>
    <w:p w:rsidR="002A084E" w:rsidRPr="00E23DBB" w:rsidRDefault="009F2A54" w:rsidP="00E23DBB">
      <w:r w:rsidRPr="00E23DBB">
        <w:t>КС - кадастровая стоимость земельного участка (руб.);</w:t>
      </w:r>
    </w:p>
    <w:p w:rsidR="002A084E" w:rsidRPr="00E23DBB" w:rsidRDefault="009F2A54" w:rsidP="00E23DBB">
      <w:proofErr w:type="spellStart"/>
      <w:proofErr w:type="gramStart"/>
      <w:r w:rsidRPr="00E23DBB">
        <w:t>Ст</w:t>
      </w:r>
      <w:proofErr w:type="spellEnd"/>
      <w:proofErr w:type="gramEnd"/>
      <w:r w:rsidRPr="00E23DBB">
        <w:t xml:space="preserve"> - ставка земельного налога для земельных участков с видом разрешенного использования, предусматривающим возведение гаражей, устанавливаемая мун</w:t>
      </w:r>
      <w:r w:rsidRPr="00E23DBB">
        <w:t>и</w:t>
      </w:r>
      <w:r w:rsidRPr="00E23DBB">
        <w:t xml:space="preserve">ципальным правовым актом представительного органа </w:t>
      </w:r>
      <w:proofErr w:type="spellStart"/>
      <w:r w:rsidRPr="00E23DBB">
        <w:t>Ловлинского</w:t>
      </w:r>
      <w:proofErr w:type="spellEnd"/>
      <w:r w:rsidRPr="00E23DBB">
        <w:t xml:space="preserve"> сельского пос</w:t>
      </w:r>
      <w:r w:rsidRPr="00E23DBB">
        <w:t>е</w:t>
      </w:r>
      <w:r w:rsidRPr="00E23DBB">
        <w:t>ления Тбилисского района (%);</w:t>
      </w:r>
    </w:p>
    <w:p w:rsidR="002A084E" w:rsidRPr="00E23DBB" w:rsidRDefault="009F2A54" w:rsidP="00E23DBB">
      <w:r w:rsidRPr="00E23DBB">
        <w:t>КЧ</w:t>
      </w:r>
      <w:proofErr w:type="gramStart"/>
      <w:r w:rsidRPr="00E23DBB">
        <w:t>S</w:t>
      </w:r>
      <w:proofErr w:type="gramEnd"/>
      <w:r w:rsidRPr="00E23DBB">
        <w:t xml:space="preserve"> - коэффициент площади земельного участка (применяется равный 1). В случае если для возведения гаража, являющегося некапитальным сооружением, и</w:t>
      </w:r>
      <w:r w:rsidRPr="00E23DBB">
        <w:t>с</w:t>
      </w:r>
      <w:r w:rsidRPr="00E23DBB">
        <w:t>пользуется часть земельного участка, коэффициент рассчитывается по следующей формуле:</w:t>
      </w:r>
    </w:p>
    <w:p w:rsidR="002A084E" w:rsidRPr="00E23DBB" w:rsidRDefault="009F2A54" w:rsidP="00E23DBB">
      <w:r w:rsidRPr="00E23DBB">
        <w:t> </w:t>
      </w:r>
    </w:p>
    <w:p w:rsidR="002A084E" w:rsidRPr="00E23DBB" w:rsidRDefault="009F2A54" w:rsidP="00E23DBB">
      <w:r w:rsidRPr="00E23DBB">
        <w:t>КЧ</w:t>
      </w:r>
      <w:proofErr w:type="gramStart"/>
      <w:r w:rsidRPr="00E23DBB">
        <w:t>S</w:t>
      </w:r>
      <w:proofErr w:type="gramEnd"/>
      <w:r w:rsidRPr="00E23DBB">
        <w:t xml:space="preserve"> = </w:t>
      </w:r>
      <w:proofErr w:type="spellStart"/>
      <w:r w:rsidRPr="00E23DBB">
        <w:t>Sч</w:t>
      </w:r>
      <w:proofErr w:type="spellEnd"/>
      <w:r w:rsidRPr="00E23DBB">
        <w:t xml:space="preserve"> / </w:t>
      </w:r>
      <w:proofErr w:type="spellStart"/>
      <w:r w:rsidRPr="00E23DBB">
        <w:t>Sобщ</w:t>
      </w:r>
      <w:proofErr w:type="spellEnd"/>
      <w:r w:rsidRPr="00E23DBB">
        <w:t>,</w:t>
      </w:r>
    </w:p>
    <w:p w:rsidR="002A084E" w:rsidRPr="00E23DBB" w:rsidRDefault="009F2A54" w:rsidP="00E23DBB">
      <w:r w:rsidRPr="00E23DBB">
        <w:t> </w:t>
      </w:r>
    </w:p>
    <w:p w:rsidR="002A084E" w:rsidRPr="00E23DBB" w:rsidRDefault="009F2A54" w:rsidP="00E23DBB">
      <w:r w:rsidRPr="00E23DBB">
        <w:t>где:</w:t>
      </w:r>
    </w:p>
    <w:p w:rsidR="002A084E" w:rsidRPr="00E23DBB" w:rsidRDefault="009F2A54" w:rsidP="00E23DBB">
      <w:proofErr w:type="spellStart"/>
      <w:proofErr w:type="gramStart"/>
      <w:r w:rsidRPr="00E23DBB">
        <w:t>S</w:t>
      </w:r>
      <w:proofErr w:type="gramEnd"/>
      <w:r w:rsidRPr="00E23DBB">
        <w:t>ч</w:t>
      </w:r>
      <w:proofErr w:type="spellEnd"/>
      <w:r w:rsidRPr="00E23DBB">
        <w:t xml:space="preserve"> - площадь части земельного участка, используемого для возведения гаража, являющегося некапитальным сооружением (кв. м);</w:t>
      </w:r>
    </w:p>
    <w:p w:rsidR="002A084E" w:rsidRPr="00E23DBB" w:rsidRDefault="009F2A54" w:rsidP="00E23DBB">
      <w:proofErr w:type="spellStart"/>
      <w:proofErr w:type="gramStart"/>
      <w:r w:rsidRPr="00E23DBB">
        <w:t>S</w:t>
      </w:r>
      <w:proofErr w:type="gramEnd"/>
      <w:r w:rsidRPr="00E23DBB">
        <w:t>общ</w:t>
      </w:r>
      <w:proofErr w:type="spellEnd"/>
      <w:r w:rsidRPr="00E23DBB">
        <w:t xml:space="preserve"> - общая площадь земельного участка (кв. м);</w:t>
      </w:r>
    </w:p>
    <w:p w:rsidR="002A084E" w:rsidRPr="00E23DBB" w:rsidRDefault="009F2A54" w:rsidP="00E23DBB">
      <w:r w:rsidRPr="00E23DBB">
        <w:t>Кд - количество дней использования земельного участка для возведения гар</w:t>
      </w:r>
      <w:r w:rsidRPr="00E23DBB">
        <w:t>а</w:t>
      </w:r>
      <w:r w:rsidRPr="00E23DBB">
        <w:t>жа, являющегося некапитальным сооружением, в течение календарного года (дни);</w:t>
      </w:r>
    </w:p>
    <w:p w:rsidR="002A084E" w:rsidRPr="00E23DBB" w:rsidRDefault="009F2A54" w:rsidP="00E23DBB">
      <w:proofErr w:type="gramStart"/>
      <w:r w:rsidRPr="00E23DBB">
        <w:t>Кг</w:t>
      </w:r>
      <w:proofErr w:type="gramEnd"/>
      <w:r w:rsidRPr="00E23DBB">
        <w:t xml:space="preserve"> - количество дней в году (365 или 366 дней).</w:t>
      </w:r>
    </w:p>
    <w:p w:rsidR="002A084E" w:rsidRPr="00E23DBB" w:rsidRDefault="009F2A54" w:rsidP="00E23DBB">
      <w:r w:rsidRPr="00E23DBB">
        <w:t> </w:t>
      </w:r>
    </w:p>
    <w:p w:rsidR="002A084E" w:rsidRPr="00E23DBB" w:rsidRDefault="009F2A54" w:rsidP="00E23DBB">
      <w:r w:rsidRPr="00E23DBB">
        <w:t>4. Размер платы за использование земельных участков, находящихся в со</w:t>
      </w:r>
      <w:r w:rsidRPr="00E23DBB">
        <w:t>б</w:t>
      </w:r>
      <w:r w:rsidRPr="00E23DBB">
        <w:t xml:space="preserve">ственности </w:t>
      </w:r>
      <w:proofErr w:type="spellStart"/>
      <w:r w:rsidRPr="00E23DBB">
        <w:t>Ловлинского</w:t>
      </w:r>
      <w:proofErr w:type="spellEnd"/>
      <w:r w:rsidRPr="00E23DBB">
        <w:t xml:space="preserve"> сельского поселения Тбилисского района, для возведения гражданами гаражей, являющихся некапитальными сооружениями, в случае если не определена кадастровая стоимость, определяется уполномоченным органом в ра</w:t>
      </w:r>
      <w:r w:rsidRPr="00E23DBB">
        <w:t>с</w:t>
      </w:r>
      <w:r w:rsidRPr="00E23DBB">
        <w:t>чете на год по следующей формуле:</w:t>
      </w:r>
    </w:p>
    <w:p w:rsidR="002A084E" w:rsidRPr="00E23DBB" w:rsidRDefault="009F2A54" w:rsidP="00E23DBB">
      <w:r w:rsidRPr="00E23DBB">
        <w:t> </w:t>
      </w:r>
    </w:p>
    <w:p w:rsidR="002A084E" w:rsidRPr="00E23DBB" w:rsidRDefault="009F2A54" w:rsidP="00E23DBB">
      <w:proofErr w:type="spellStart"/>
      <w:r w:rsidRPr="00E23DBB">
        <w:t>РПл</w:t>
      </w:r>
      <w:proofErr w:type="spellEnd"/>
      <w:r w:rsidRPr="00E23DBB">
        <w:t xml:space="preserve"> = Су x S x </w:t>
      </w:r>
      <w:proofErr w:type="spellStart"/>
      <w:proofErr w:type="gramStart"/>
      <w:r w:rsidRPr="00E23DBB">
        <w:t>Ст</w:t>
      </w:r>
      <w:proofErr w:type="spellEnd"/>
      <w:proofErr w:type="gramEnd"/>
      <w:r w:rsidRPr="00E23DBB">
        <w:t xml:space="preserve"> x Кд / Кг,</w:t>
      </w:r>
    </w:p>
    <w:p w:rsidR="002A084E" w:rsidRPr="00E23DBB" w:rsidRDefault="009F2A54" w:rsidP="00E23DBB">
      <w:r w:rsidRPr="00E23DBB">
        <w:t> </w:t>
      </w:r>
    </w:p>
    <w:p w:rsidR="002A084E" w:rsidRPr="00E23DBB" w:rsidRDefault="009F2A54" w:rsidP="00E23DBB">
      <w:r w:rsidRPr="00E23DBB">
        <w:t>где:</w:t>
      </w:r>
    </w:p>
    <w:p w:rsidR="002A084E" w:rsidRPr="00E23DBB" w:rsidRDefault="009F2A54" w:rsidP="00E23DBB">
      <w:proofErr w:type="spellStart"/>
      <w:r w:rsidRPr="00E23DBB">
        <w:lastRenderedPageBreak/>
        <w:t>РПл</w:t>
      </w:r>
      <w:proofErr w:type="spellEnd"/>
      <w:r w:rsidRPr="00E23DBB">
        <w:t xml:space="preserve"> - размер платы (руб.);</w:t>
      </w:r>
    </w:p>
    <w:p w:rsidR="002A084E" w:rsidRPr="00E23DBB" w:rsidRDefault="009F2A54" w:rsidP="00E23DBB">
      <w:r w:rsidRPr="00E23DBB">
        <w:t xml:space="preserve">Су - средний уровень кадастровой стоимости земель и земельных участков по </w:t>
      </w:r>
      <w:proofErr w:type="spellStart"/>
      <w:r w:rsidRPr="00E23DBB">
        <w:t>Ловлинскому</w:t>
      </w:r>
      <w:proofErr w:type="spellEnd"/>
      <w:r w:rsidRPr="00E23DBB">
        <w:t xml:space="preserve"> сельскому поселению Тбилисского района, утвержденный правовым актом уполномоченным органом исполнительной власти Краснодарского края по управлению и распоряжению имуществом и земельными ресурсами, находящимися в государственной собственности Краснодарского края;</w:t>
      </w:r>
    </w:p>
    <w:p w:rsidR="002A084E" w:rsidRPr="00E23DBB" w:rsidRDefault="009F2A54" w:rsidP="00E23DBB">
      <w:r w:rsidRPr="00E23DBB">
        <w:t>S - площадь земель или земельного участка (части земельного участка), и</w:t>
      </w:r>
      <w:r w:rsidRPr="00E23DBB">
        <w:t>с</w:t>
      </w:r>
      <w:r w:rsidRPr="00E23DBB">
        <w:t>пользуемых для возведения гражданами гаражей, являющихся некапитальными с</w:t>
      </w:r>
      <w:r w:rsidRPr="00E23DBB">
        <w:t>о</w:t>
      </w:r>
      <w:r w:rsidRPr="00E23DBB">
        <w:t>оружениями (кв. м);</w:t>
      </w:r>
    </w:p>
    <w:p w:rsidR="002A084E" w:rsidRPr="00E23DBB" w:rsidRDefault="009F2A54" w:rsidP="00E23DBB">
      <w:proofErr w:type="spellStart"/>
      <w:proofErr w:type="gramStart"/>
      <w:r w:rsidRPr="00E23DBB">
        <w:t>Ст</w:t>
      </w:r>
      <w:proofErr w:type="spellEnd"/>
      <w:proofErr w:type="gramEnd"/>
      <w:r w:rsidRPr="00E23DBB">
        <w:t xml:space="preserve"> - ставка земельного налога для земельных участков с видом разрешенного использования, предусматривающим возведение гаражей, устанавливаемая мун</w:t>
      </w:r>
      <w:r w:rsidRPr="00E23DBB">
        <w:t>и</w:t>
      </w:r>
      <w:r w:rsidRPr="00E23DBB">
        <w:t xml:space="preserve">ципальным правовым актом представительного органа </w:t>
      </w:r>
      <w:proofErr w:type="spellStart"/>
      <w:r w:rsidRPr="00E23DBB">
        <w:t>Ловлинского</w:t>
      </w:r>
      <w:proofErr w:type="spellEnd"/>
      <w:r w:rsidRPr="00E23DBB">
        <w:t xml:space="preserve"> сельского пос</w:t>
      </w:r>
      <w:r w:rsidRPr="00E23DBB">
        <w:t>е</w:t>
      </w:r>
      <w:r w:rsidRPr="00E23DBB">
        <w:t>ления Тбилисского района (%);</w:t>
      </w:r>
    </w:p>
    <w:p w:rsidR="002A084E" w:rsidRPr="00E23DBB" w:rsidRDefault="009F2A54" w:rsidP="00E23DBB">
      <w:r w:rsidRPr="00E23DBB">
        <w:t>Кд - количество дней использования земель или земельного участка для возв</w:t>
      </w:r>
      <w:r w:rsidRPr="00E23DBB">
        <w:t>е</w:t>
      </w:r>
      <w:r w:rsidRPr="00E23DBB">
        <w:t>дения гаража, являющегося некапитальным сооружением, в течение календарного года (дни);</w:t>
      </w:r>
    </w:p>
    <w:p w:rsidR="002A084E" w:rsidRPr="00E23DBB" w:rsidRDefault="009F2A54" w:rsidP="00E23DBB">
      <w:proofErr w:type="gramStart"/>
      <w:r w:rsidRPr="00E23DBB">
        <w:t>Кг</w:t>
      </w:r>
      <w:proofErr w:type="gramEnd"/>
      <w:r w:rsidRPr="00E23DBB">
        <w:t xml:space="preserve"> - количество дней в году (365 или 366 дней).</w:t>
      </w:r>
    </w:p>
    <w:p w:rsidR="002A084E" w:rsidRPr="00E23DBB" w:rsidRDefault="009F2A54" w:rsidP="00E23DBB">
      <w:r w:rsidRPr="00E23DBB">
        <w:t> </w:t>
      </w:r>
    </w:p>
    <w:p w:rsidR="002A084E" w:rsidRPr="00E23DBB" w:rsidRDefault="009F2A54" w:rsidP="00E23DBB">
      <w:r w:rsidRPr="00E23DBB">
        <w:t>5. Перерасчет размера платы за использование земельных участков, наход</w:t>
      </w:r>
      <w:r w:rsidRPr="00E23DBB">
        <w:t>я</w:t>
      </w:r>
      <w:r w:rsidRPr="00E23DBB">
        <w:t xml:space="preserve">щихся в собственности </w:t>
      </w:r>
      <w:proofErr w:type="spellStart"/>
      <w:r w:rsidRPr="00E23DBB">
        <w:t>Ловлинского</w:t>
      </w:r>
      <w:proofErr w:type="spellEnd"/>
      <w:r w:rsidRPr="00E23DBB">
        <w:t xml:space="preserve"> сельского поселения Тбилисского района, для возведения гражданами гаражей, являющихся некапитальными сооружениями, пр</w:t>
      </w:r>
      <w:r w:rsidRPr="00E23DBB">
        <w:t>о</w:t>
      </w:r>
      <w:r w:rsidRPr="00E23DBB">
        <w:t>изводится уполномоченным органом:</w:t>
      </w:r>
    </w:p>
    <w:p w:rsidR="002A084E" w:rsidRPr="00E23DBB" w:rsidRDefault="009F2A54" w:rsidP="00E23DBB">
      <w:r w:rsidRPr="00E23DBB">
        <w:t>1) в отношении земельных участков, указанных в пункте 3 настоящего Порядка, - с 1 января календарного года, следующего за годом, в котором утверждены новые результаты определения кадастровой стоимости земельных участков, и не позднее 1 февраля направляется уполномоченным органом заказным письмом с уведомл</w:t>
      </w:r>
      <w:r w:rsidRPr="00E23DBB">
        <w:t>е</w:t>
      </w:r>
      <w:r w:rsidRPr="00E23DBB">
        <w:t>нием гражданину.</w:t>
      </w:r>
    </w:p>
    <w:p w:rsidR="002A084E" w:rsidRPr="00E23DBB" w:rsidRDefault="009F2A54" w:rsidP="00E23DBB">
      <w:r w:rsidRPr="00E23DBB">
        <w:t>Основанием для перерасчета является принятие акта об утверждении резул</w:t>
      </w:r>
      <w:r w:rsidRPr="00E23DBB">
        <w:t>ь</w:t>
      </w:r>
      <w:r w:rsidRPr="00E23DBB">
        <w:t>татов определения кадастровой стоимости земельных участков или выписка из Ед</w:t>
      </w:r>
      <w:r w:rsidRPr="00E23DBB">
        <w:t>и</w:t>
      </w:r>
      <w:r w:rsidRPr="00E23DBB">
        <w:t>ного государственного реестра недвижимости о кадастровой стоимости земельного участка, которая запрашивается уполномоченным органом в рамках межведо</w:t>
      </w:r>
      <w:r w:rsidRPr="00E23DBB">
        <w:t>м</w:t>
      </w:r>
      <w:r w:rsidRPr="00E23DBB">
        <w:t>ственного информационного взаимодействия;</w:t>
      </w:r>
    </w:p>
    <w:p w:rsidR="002A084E" w:rsidRPr="00E23DBB" w:rsidRDefault="009F2A54" w:rsidP="00E23DBB">
      <w:proofErr w:type="gramStart"/>
      <w:r w:rsidRPr="00E23DBB">
        <w:t xml:space="preserve">2) в отношении земель и земельных участков, указанных в пункте 4 настоящего Порядка, - с 1 января календарного года, следующего за годом, в котором утвержден средний уровень кадастровой стоимости земель и земельных участков по </w:t>
      </w:r>
      <w:proofErr w:type="spellStart"/>
      <w:r w:rsidRPr="00E23DBB">
        <w:t>Ловли</w:t>
      </w:r>
      <w:r w:rsidRPr="00E23DBB">
        <w:t>н</w:t>
      </w:r>
      <w:r w:rsidRPr="00E23DBB">
        <w:t>скому</w:t>
      </w:r>
      <w:proofErr w:type="spellEnd"/>
      <w:r w:rsidRPr="00E23DBB">
        <w:t xml:space="preserve"> сельскому поселению Тбилисского района на территории Краснодарского края, и не позднее 1 февраля направляется уполномоченным органом заказным письмом с уведомлением гражданину.</w:t>
      </w:r>
      <w:proofErr w:type="gramEnd"/>
    </w:p>
    <w:p w:rsidR="002A084E" w:rsidRPr="00E23DBB" w:rsidRDefault="009F2A54" w:rsidP="00E23DBB">
      <w:r w:rsidRPr="00E23DBB">
        <w:t>Основанием для перерасчета является принятие правового акта уполномоче</w:t>
      </w:r>
      <w:r w:rsidRPr="00E23DBB">
        <w:t>н</w:t>
      </w:r>
      <w:r w:rsidRPr="00E23DBB">
        <w:t>ным органом исполнительной власти Краснодарского края по управлению и расп</w:t>
      </w:r>
      <w:r w:rsidRPr="00E23DBB">
        <w:t>о</w:t>
      </w:r>
      <w:r w:rsidRPr="00E23DBB">
        <w:t>ряжению имуществом и земельными ресурсами, находящимися в государственной собственности Краснодарского края</w:t>
      </w:r>
    </w:p>
    <w:p w:rsidR="002A084E" w:rsidRPr="00E23DBB" w:rsidRDefault="009F2A54" w:rsidP="00E23DBB">
      <w:r w:rsidRPr="00E23DBB">
        <w:t xml:space="preserve"> об утверждении среднего уровня кадастровой стоимости земель и земельных участков по </w:t>
      </w:r>
      <w:proofErr w:type="spellStart"/>
      <w:r w:rsidRPr="00E23DBB">
        <w:t>Ловлинскому</w:t>
      </w:r>
      <w:proofErr w:type="spellEnd"/>
      <w:r w:rsidR="008445C3" w:rsidRPr="00E23DBB">
        <w:t xml:space="preserve"> </w:t>
      </w:r>
      <w:r w:rsidRPr="00E23DBB">
        <w:t>сельскому поселению Тбилисского района на территории Краснодарского края;</w:t>
      </w:r>
    </w:p>
    <w:p w:rsidR="002A084E" w:rsidRPr="00E23DBB" w:rsidRDefault="009F2A54" w:rsidP="00E23DBB">
      <w:proofErr w:type="gramStart"/>
      <w:r w:rsidRPr="00E23DBB">
        <w:t>3) в отношении земельных участков, указанных в пункте 4 настоящего Порядка, - с даты внесения в Единый государственный реестр недвижимости сведений о к</w:t>
      </w:r>
      <w:r w:rsidRPr="00E23DBB">
        <w:t>а</w:t>
      </w:r>
      <w:r w:rsidRPr="00E23DBB">
        <w:t>дастровой стоимости земельного участка и не позднее 30 дней с даты поступления выписки из Единого государственного реестра недвижимости о кадастровой стоим</w:t>
      </w:r>
      <w:r w:rsidRPr="00E23DBB">
        <w:t>о</w:t>
      </w:r>
      <w:r w:rsidRPr="00E23DBB">
        <w:t>сти объекта недвижимости направляется уполномоченным органом заказным пис</w:t>
      </w:r>
      <w:r w:rsidRPr="00E23DBB">
        <w:t>ь</w:t>
      </w:r>
      <w:r w:rsidRPr="00E23DBB">
        <w:t>мом с уведомлением гражданину.</w:t>
      </w:r>
      <w:proofErr w:type="gramEnd"/>
    </w:p>
    <w:p w:rsidR="002A084E" w:rsidRPr="00E23DBB" w:rsidRDefault="009F2A54" w:rsidP="00E23DBB">
      <w:r w:rsidRPr="00E23DBB">
        <w:lastRenderedPageBreak/>
        <w:t>Основанием для перерасчета является принятие акта об утверждении резул</w:t>
      </w:r>
      <w:r w:rsidRPr="00E23DBB">
        <w:t>ь</w:t>
      </w:r>
      <w:r w:rsidRPr="00E23DBB">
        <w:t>татов определения кадастровой стоимости земельных участков и выписка из Един</w:t>
      </w:r>
      <w:r w:rsidRPr="00E23DBB">
        <w:t>о</w:t>
      </w:r>
      <w:r w:rsidRPr="00E23DBB">
        <w:t>го государственного реестра недвижимости о кадастровой стоимости объекта н</w:t>
      </w:r>
      <w:r w:rsidRPr="00E23DBB">
        <w:t>е</w:t>
      </w:r>
      <w:r w:rsidRPr="00E23DBB">
        <w:t>движимости, которая запрашивается уполномоченным органом в рамках межведо</w:t>
      </w:r>
      <w:r w:rsidRPr="00E23DBB">
        <w:t>м</w:t>
      </w:r>
      <w:r w:rsidRPr="00E23DBB">
        <w:t>ственного информационного взаимодействия.</w:t>
      </w:r>
    </w:p>
    <w:p w:rsidR="002A084E" w:rsidRPr="00E23DBB" w:rsidRDefault="002A084E" w:rsidP="00E23DBB"/>
    <w:p w:rsidR="009568CB" w:rsidRPr="00E23DBB" w:rsidRDefault="009568CB" w:rsidP="00E23DBB"/>
    <w:p w:rsidR="009568CB" w:rsidRPr="00E23DBB" w:rsidRDefault="009568CB" w:rsidP="00E23DBB"/>
    <w:p w:rsidR="009568CB" w:rsidRPr="00E23DBB" w:rsidRDefault="009568CB" w:rsidP="00E23DBB">
      <w:r w:rsidRPr="00E23DBB">
        <w:t xml:space="preserve">Глава </w:t>
      </w:r>
    </w:p>
    <w:p w:rsidR="009568CB" w:rsidRPr="00E23DBB" w:rsidRDefault="009568CB" w:rsidP="00E23DBB">
      <w:proofErr w:type="spellStart"/>
      <w:r w:rsidRPr="00E23DBB">
        <w:t>Ловлинского</w:t>
      </w:r>
      <w:proofErr w:type="spellEnd"/>
      <w:r w:rsidRPr="00E23DBB">
        <w:t xml:space="preserve"> сельского поселения </w:t>
      </w:r>
    </w:p>
    <w:p w:rsidR="009568CB" w:rsidRPr="00E23DBB" w:rsidRDefault="009568CB" w:rsidP="00E23DBB">
      <w:r w:rsidRPr="00E23DBB">
        <w:t>Тбилисского района</w:t>
      </w:r>
      <w:r w:rsidR="008445C3" w:rsidRPr="00E23DBB">
        <w:t xml:space="preserve"> </w:t>
      </w:r>
    </w:p>
    <w:p w:rsidR="009568CB" w:rsidRPr="00E23DBB" w:rsidRDefault="009568CB" w:rsidP="00E23DBB">
      <w:r w:rsidRPr="00E23DBB">
        <w:t xml:space="preserve">А.Н. </w:t>
      </w:r>
      <w:proofErr w:type="spellStart"/>
      <w:r w:rsidRPr="00E23DBB">
        <w:t>Сорокодумов</w:t>
      </w:r>
      <w:proofErr w:type="spellEnd"/>
    </w:p>
    <w:p w:rsidR="002A084E" w:rsidRPr="00E23DBB" w:rsidRDefault="002A084E" w:rsidP="00E23DBB"/>
    <w:sectPr w:rsidR="002A084E" w:rsidRPr="00E23DBB" w:rsidSect="00E23DBB"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F6" w:rsidRDefault="00E938F6">
      <w:r>
        <w:separator/>
      </w:r>
    </w:p>
  </w:endnote>
  <w:endnote w:type="continuationSeparator" w:id="0">
    <w:p w:rsidR="00E938F6" w:rsidRDefault="00E9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F6" w:rsidRDefault="00E938F6">
      <w:r>
        <w:rPr>
          <w:color w:val="000000"/>
        </w:rPr>
        <w:separator/>
      </w:r>
    </w:p>
  </w:footnote>
  <w:footnote w:type="continuationSeparator" w:id="0">
    <w:p w:rsidR="00E938F6" w:rsidRDefault="00E93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6DD00A55"/>
    <w:multiLevelType w:val="multilevel"/>
    <w:tmpl w:val="3CA4E1B4"/>
    <w:styleLink w:val="WWNum1"/>
    <w:lvl w:ilvl="0">
      <w:start w:val="1"/>
      <w:numFmt w:val="decimal"/>
      <w:lvlText w:val="%1)"/>
      <w:lvlJc w:val="left"/>
      <w:pPr>
        <w:ind w:left="1050" w:hanging="360"/>
      </w:p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1.%2.%3."/>
      <w:lvlJc w:val="right"/>
      <w:pPr>
        <w:ind w:left="2490" w:hanging="180"/>
      </w:pPr>
    </w:lvl>
    <w:lvl w:ilvl="3">
      <w:start w:val="1"/>
      <w:numFmt w:val="decimal"/>
      <w:lvlText w:val="%1.%2.%3.%4."/>
      <w:lvlJc w:val="left"/>
      <w:pPr>
        <w:ind w:left="3210" w:hanging="360"/>
      </w:pPr>
    </w:lvl>
    <w:lvl w:ilvl="4">
      <w:start w:val="1"/>
      <w:numFmt w:val="lowerLetter"/>
      <w:lvlText w:val="%1.%2.%3.%4.%5."/>
      <w:lvlJc w:val="left"/>
      <w:pPr>
        <w:ind w:left="3930" w:hanging="360"/>
      </w:pPr>
    </w:lvl>
    <w:lvl w:ilvl="5">
      <w:start w:val="1"/>
      <w:numFmt w:val="lowerRoman"/>
      <w:lvlText w:val="%1.%2.%3.%4.%5.%6."/>
      <w:lvlJc w:val="right"/>
      <w:pPr>
        <w:ind w:left="4650" w:hanging="180"/>
      </w:pPr>
    </w:lvl>
    <w:lvl w:ilvl="6">
      <w:start w:val="1"/>
      <w:numFmt w:val="decimal"/>
      <w:lvlText w:val="%1.%2.%3.%4.%5.%6.%7."/>
      <w:lvlJc w:val="left"/>
      <w:pPr>
        <w:ind w:left="5370" w:hanging="360"/>
      </w:pPr>
    </w:lvl>
    <w:lvl w:ilvl="7">
      <w:start w:val="1"/>
      <w:numFmt w:val="lowerLetter"/>
      <w:lvlText w:val="%1.%2.%3.%4.%5.%6.%7.%8."/>
      <w:lvlJc w:val="left"/>
      <w:pPr>
        <w:ind w:left="6090" w:hanging="360"/>
      </w:pPr>
    </w:lvl>
    <w:lvl w:ilvl="8">
      <w:start w:val="1"/>
      <w:numFmt w:val="lowerRoman"/>
      <w:lvlText w:val="%1.%2.%3.%4.%5.%6.%7.%8.%9."/>
      <w:lvlJc w:val="right"/>
      <w:pPr>
        <w:ind w:left="6810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A084E"/>
    <w:rsid w:val="0014228B"/>
    <w:rsid w:val="002A084E"/>
    <w:rsid w:val="008445C3"/>
    <w:rsid w:val="009568CB"/>
    <w:rsid w:val="009F2A54"/>
    <w:rsid w:val="00B04ADE"/>
    <w:rsid w:val="00E23DBB"/>
    <w:rsid w:val="00E938F6"/>
    <w:rsid w:val="00F2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23DBB"/>
    <w:pPr>
      <w:widowControl/>
      <w:autoSpaceDN/>
      <w:ind w:firstLine="567"/>
      <w:jc w:val="both"/>
      <w:textAlignment w:val="auto"/>
    </w:pPr>
    <w:rPr>
      <w:rFonts w:ascii="Arial" w:eastAsia="Times New Roman" w:hAnsi="Arial" w:cs="Times New Roman"/>
      <w:kern w:val="0"/>
      <w:lang w:eastAsia="ru-RU" w:bidi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E23DB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E23DB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23DB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23DB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8"/>
      <w:szCs w:val="28"/>
      <w:lang w:eastAsia="ru-RU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7">
    <w:name w:val="Normal (Web)"/>
    <w:basedOn w:val="Standard"/>
    <w:pPr>
      <w:spacing w:before="28" w:after="28"/>
    </w:pPr>
    <w:rPr>
      <w:rFonts w:ascii="Times" w:eastAsia="MS Mincho" w:hAnsi="Times"/>
      <w:sz w:val="20"/>
      <w:szCs w:val="20"/>
    </w:r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suppressAutoHyphens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9">
    <w:name w:val="List Paragraph"/>
    <w:basedOn w:val="Standard"/>
    <w:pPr>
      <w:widowControl w:val="0"/>
      <w:ind w:left="720"/>
    </w:pPr>
    <w:rPr>
      <w:rFonts w:eastAsia="Andale Sans UI" w:cs="Tahoma"/>
      <w:sz w:val="24"/>
      <w:szCs w:val="24"/>
      <w:lang w:eastAsia="ja-JP" w:bidi="fa-IR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caps/>
      <w:sz w:val="28"/>
      <w:szCs w:val="32"/>
      <w:lang w:eastAsia="ru-RU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WWNum1">
    <w:name w:val="WWNum1"/>
    <w:basedOn w:val="a2"/>
    <w:pPr>
      <w:numPr>
        <w:numId w:val="1"/>
      </w:numPr>
    </w:pPr>
  </w:style>
  <w:style w:type="paragraph" w:customStyle="1" w:styleId="11">
    <w:name w:val="Текст1"/>
    <w:basedOn w:val="a"/>
    <w:rsid w:val="009568CB"/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9568CB"/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23DBB"/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23DBB"/>
    <w:rPr>
      <w:rFonts w:ascii="Arial" w:eastAsia="Times New Roman" w:hAnsi="Arial" w:cs="Arial"/>
      <w:b/>
      <w:bCs/>
      <w:kern w:val="0"/>
      <w:sz w:val="28"/>
      <w:szCs w:val="26"/>
      <w:lang w:eastAsia="ru-RU" w:bidi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23DBB"/>
    <w:rPr>
      <w:rFonts w:ascii="Arial" w:eastAsia="Times New Roman" w:hAnsi="Arial" w:cs="Times New Roman"/>
      <w:b/>
      <w:bCs/>
      <w:kern w:val="0"/>
      <w:sz w:val="26"/>
      <w:szCs w:val="28"/>
      <w:lang w:eastAsia="ru-RU" w:bidi="ar-SA"/>
    </w:rPr>
  </w:style>
  <w:style w:type="character" w:styleId="HTML">
    <w:name w:val="HTML Variable"/>
    <w:aliases w:val="!Ссылки в документе"/>
    <w:basedOn w:val="a0"/>
    <w:rsid w:val="00E23DBB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E23DBB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E23DBB"/>
    <w:rPr>
      <w:rFonts w:ascii="Courier" w:eastAsia="Times New Roman" w:hAnsi="Courier" w:cs="Times New Roman"/>
      <w:kern w:val="0"/>
      <w:sz w:val="22"/>
      <w:szCs w:val="20"/>
      <w:lang w:eastAsia="ru-RU" w:bidi="ar-SA"/>
    </w:rPr>
  </w:style>
  <w:style w:type="paragraph" w:customStyle="1" w:styleId="Title">
    <w:name w:val="Title!Название НПА"/>
    <w:basedOn w:val="a"/>
    <w:rsid w:val="00E23DB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E23DBB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23DBB"/>
    <w:pPr>
      <w:widowControl/>
      <w:autoSpaceDN/>
      <w:ind w:firstLine="567"/>
      <w:jc w:val="both"/>
      <w:textAlignment w:val="auto"/>
    </w:pPr>
    <w:rPr>
      <w:rFonts w:ascii="Arial" w:eastAsia="Times New Roman" w:hAnsi="Arial" w:cs="Times New Roman"/>
      <w:kern w:val="0"/>
      <w:lang w:eastAsia="ru-RU" w:bidi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E23DB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E23DB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23DB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23DB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8"/>
      <w:szCs w:val="28"/>
      <w:lang w:eastAsia="ru-RU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7">
    <w:name w:val="Normal (Web)"/>
    <w:basedOn w:val="Standard"/>
    <w:pPr>
      <w:spacing w:before="28" w:after="28"/>
    </w:pPr>
    <w:rPr>
      <w:rFonts w:ascii="Times" w:eastAsia="MS Mincho" w:hAnsi="Times"/>
      <w:sz w:val="20"/>
      <w:szCs w:val="20"/>
    </w:r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suppressAutoHyphens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9">
    <w:name w:val="List Paragraph"/>
    <w:basedOn w:val="Standard"/>
    <w:pPr>
      <w:widowControl w:val="0"/>
      <w:ind w:left="720"/>
    </w:pPr>
    <w:rPr>
      <w:rFonts w:eastAsia="Andale Sans UI" w:cs="Tahoma"/>
      <w:sz w:val="24"/>
      <w:szCs w:val="24"/>
      <w:lang w:eastAsia="ja-JP" w:bidi="fa-IR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caps/>
      <w:sz w:val="28"/>
      <w:szCs w:val="32"/>
      <w:lang w:eastAsia="ru-RU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WWNum1">
    <w:name w:val="WWNum1"/>
    <w:basedOn w:val="a2"/>
    <w:pPr>
      <w:numPr>
        <w:numId w:val="1"/>
      </w:numPr>
    </w:pPr>
  </w:style>
  <w:style w:type="paragraph" w:customStyle="1" w:styleId="11">
    <w:name w:val="Текст1"/>
    <w:basedOn w:val="a"/>
    <w:rsid w:val="009568CB"/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9568CB"/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23DBB"/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23DBB"/>
    <w:rPr>
      <w:rFonts w:ascii="Arial" w:eastAsia="Times New Roman" w:hAnsi="Arial" w:cs="Arial"/>
      <w:b/>
      <w:bCs/>
      <w:kern w:val="0"/>
      <w:sz w:val="28"/>
      <w:szCs w:val="26"/>
      <w:lang w:eastAsia="ru-RU" w:bidi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23DBB"/>
    <w:rPr>
      <w:rFonts w:ascii="Arial" w:eastAsia="Times New Roman" w:hAnsi="Arial" w:cs="Times New Roman"/>
      <w:b/>
      <w:bCs/>
      <w:kern w:val="0"/>
      <w:sz w:val="26"/>
      <w:szCs w:val="28"/>
      <w:lang w:eastAsia="ru-RU" w:bidi="ar-SA"/>
    </w:rPr>
  </w:style>
  <w:style w:type="character" w:styleId="HTML">
    <w:name w:val="HTML Variable"/>
    <w:aliases w:val="!Ссылки в документе"/>
    <w:basedOn w:val="a0"/>
    <w:rsid w:val="00E23DBB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E23DBB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E23DBB"/>
    <w:rPr>
      <w:rFonts w:ascii="Courier" w:eastAsia="Times New Roman" w:hAnsi="Courier" w:cs="Times New Roman"/>
      <w:kern w:val="0"/>
      <w:sz w:val="22"/>
      <w:szCs w:val="20"/>
      <w:lang w:eastAsia="ru-RU" w:bidi="ar-SA"/>
    </w:rPr>
  </w:style>
  <w:style w:type="paragraph" w:customStyle="1" w:styleId="Title">
    <w:name w:val="Title!Название НПА"/>
    <w:basedOn w:val="a"/>
    <w:rsid w:val="00E23DB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E23DBB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</Company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Буршенко Татьяна Васильевна</dc:creator>
  <cp:lastModifiedBy>Татьяна</cp:lastModifiedBy>
  <cp:revision>6</cp:revision>
  <cp:lastPrinted>2022-01-31T08:57:00Z</cp:lastPrinted>
  <dcterms:created xsi:type="dcterms:W3CDTF">2022-02-01T08:35:00Z</dcterms:created>
  <dcterms:modified xsi:type="dcterms:W3CDTF">2022-02-03T05:44:00Z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Прокуратура РФ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